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C37" w:rsidRDefault="00856CF2" w:rsidP="00844C3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ANEXO ......</w:t>
      </w:r>
    </w:p>
    <w:p w:rsidR="00844C37" w:rsidRPr="00844C37" w:rsidRDefault="00844C37" w:rsidP="00844C37">
      <w:pPr>
        <w:jc w:val="center"/>
        <w:rPr>
          <w:rFonts w:ascii="Arial" w:hAnsi="Arial" w:cs="Arial"/>
          <w:b/>
          <w:sz w:val="24"/>
          <w:szCs w:val="24"/>
        </w:rPr>
      </w:pPr>
      <w:r w:rsidRPr="00844C37">
        <w:rPr>
          <w:rFonts w:ascii="Arial" w:hAnsi="Arial" w:cs="Arial"/>
          <w:b/>
          <w:sz w:val="24"/>
          <w:szCs w:val="24"/>
        </w:rPr>
        <w:t>AO PROCESSO LICITATÓRIO Nº</w:t>
      </w:r>
      <w:r w:rsidR="00856CF2">
        <w:rPr>
          <w:rFonts w:ascii="Arial" w:hAnsi="Arial" w:cs="Arial"/>
          <w:b/>
          <w:sz w:val="24"/>
          <w:szCs w:val="24"/>
        </w:rPr>
        <w:t>........</w:t>
      </w:r>
      <w:r w:rsidRPr="00844C37">
        <w:rPr>
          <w:rFonts w:ascii="Arial" w:hAnsi="Arial" w:cs="Arial"/>
          <w:b/>
          <w:sz w:val="24"/>
          <w:szCs w:val="24"/>
        </w:rPr>
        <w:t>/2024</w:t>
      </w:r>
    </w:p>
    <w:p w:rsidR="00844C37" w:rsidRDefault="00844C37" w:rsidP="00844C37">
      <w:pPr>
        <w:jc w:val="center"/>
        <w:rPr>
          <w:rFonts w:ascii="Arial" w:hAnsi="Arial" w:cs="Arial"/>
          <w:b/>
          <w:sz w:val="24"/>
          <w:szCs w:val="24"/>
        </w:rPr>
      </w:pPr>
      <w:r w:rsidRPr="00844C37">
        <w:rPr>
          <w:rFonts w:ascii="Arial" w:hAnsi="Arial" w:cs="Arial"/>
          <w:b/>
          <w:sz w:val="24"/>
          <w:szCs w:val="24"/>
        </w:rPr>
        <w:t>MODALIDADE CONCORRÊNCIA PÚBLICA ELETRÔNICA Nº</w:t>
      </w:r>
      <w:proofErr w:type="gramStart"/>
      <w:r w:rsidRPr="00844C37">
        <w:rPr>
          <w:rFonts w:ascii="Arial" w:hAnsi="Arial" w:cs="Arial"/>
          <w:b/>
          <w:sz w:val="24"/>
          <w:szCs w:val="24"/>
        </w:rPr>
        <w:t xml:space="preserve"> </w:t>
      </w:r>
      <w:r w:rsidR="00856CF2">
        <w:rPr>
          <w:rFonts w:ascii="Arial" w:hAnsi="Arial" w:cs="Arial"/>
          <w:b/>
          <w:sz w:val="24"/>
          <w:szCs w:val="24"/>
        </w:rPr>
        <w:t>....</w:t>
      </w:r>
      <w:proofErr w:type="gramEnd"/>
      <w:r w:rsidR="00856CF2">
        <w:rPr>
          <w:rFonts w:ascii="Arial" w:hAnsi="Arial" w:cs="Arial"/>
          <w:b/>
          <w:sz w:val="24"/>
          <w:szCs w:val="24"/>
        </w:rPr>
        <w:t>.</w:t>
      </w:r>
      <w:r w:rsidRPr="00844C37">
        <w:rPr>
          <w:rFonts w:ascii="Arial" w:hAnsi="Arial" w:cs="Arial"/>
          <w:b/>
          <w:sz w:val="24"/>
          <w:szCs w:val="24"/>
        </w:rPr>
        <w:t>/2024</w:t>
      </w:r>
    </w:p>
    <w:p w:rsidR="00844C37" w:rsidRPr="00844C37" w:rsidRDefault="00844C37" w:rsidP="00844C37">
      <w:pPr>
        <w:jc w:val="center"/>
        <w:rPr>
          <w:rFonts w:ascii="Arial" w:hAnsi="Arial" w:cs="Arial"/>
          <w:b/>
          <w:sz w:val="24"/>
          <w:szCs w:val="24"/>
        </w:rPr>
      </w:pPr>
    </w:p>
    <w:p w:rsidR="00844C37" w:rsidRDefault="00844C37" w:rsidP="00844C37">
      <w:pPr>
        <w:jc w:val="center"/>
        <w:rPr>
          <w:rFonts w:ascii="Arial" w:hAnsi="Arial" w:cs="Arial"/>
          <w:sz w:val="24"/>
          <w:szCs w:val="24"/>
          <w:u w:val="single"/>
        </w:rPr>
      </w:pPr>
      <w:r w:rsidRPr="00844C37">
        <w:rPr>
          <w:rFonts w:ascii="Arial" w:hAnsi="Arial" w:cs="Arial"/>
          <w:sz w:val="24"/>
          <w:szCs w:val="24"/>
          <w:u w:val="single"/>
        </w:rPr>
        <w:t>MODELO DE PROPOSTA DE PREÇOS</w:t>
      </w:r>
    </w:p>
    <w:p w:rsidR="00844C37" w:rsidRPr="00844C37" w:rsidRDefault="00844C37" w:rsidP="00844C37">
      <w:pPr>
        <w:jc w:val="center"/>
        <w:rPr>
          <w:rFonts w:ascii="Arial" w:hAnsi="Arial" w:cs="Arial"/>
          <w:sz w:val="24"/>
          <w:szCs w:val="24"/>
          <w:u w:val="single"/>
        </w:rPr>
      </w:pPr>
    </w:p>
    <w:p w:rsidR="00844C37" w:rsidRPr="00844C37" w:rsidRDefault="00844C37" w:rsidP="00844C3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Pr="00844C37">
        <w:rPr>
          <w:rFonts w:ascii="Arial" w:hAnsi="Arial" w:cs="Arial"/>
          <w:sz w:val="24"/>
          <w:szCs w:val="24"/>
        </w:rPr>
        <w:t>Apresentamos nossa prop</w:t>
      </w:r>
      <w:r>
        <w:rPr>
          <w:rFonts w:ascii="Arial" w:hAnsi="Arial" w:cs="Arial"/>
          <w:sz w:val="24"/>
          <w:szCs w:val="24"/>
        </w:rPr>
        <w:t>osta para o objeto da presente C</w:t>
      </w:r>
      <w:r w:rsidRPr="00844C37">
        <w:rPr>
          <w:rFonts w:ascii="Arial" w:hAnsi="Arial" w:cs="Arial"/>
          <w:sz w:val="24"/>
          <w:szCs w:val="24"/>
        </w:rPr>
        <w:t xml:space="preserve">oncorrência </w:t>
      </w:r>
    </w:p>
    <w:p w:rsidR="00A76429" w:rsidRDefault="00844C37" w:rsidP="00844C37">
      <w:pPr>
        <w:jc w:val="both"/>
        <w:rPr>
          <w:rFonts w:ascii="Arial" w:hAnsi="Arial" w:cs="Arial"/>
          <w:sz w:val="24"/>
          <w:szCs w:val="24"/>
        </w:rPr>
      </w:pPr>
      <w:r w:rsidRPr="00844C37">
        <w:rPr>
          <w:rFonts w:ascii="Arial" w:hAnsi="Arial" w:cs="Arial"/>
          <w:sz w:val="24"/>
          <w:szCs w:val="24"/>
        </w:rPr>
        <w:t>Eletrônica, acatando todas as estipulações consignadas no Edital, conforme abaixo:</w:t>
      </w:r>
    </w:p>
    <w:tbl>
      <w:tblPr>
        <w:tblStyle w:val="Tabelacomgrade"/>
        <w:tblW w:w="8626" w:type="dxa"/>
        <w:tblLook w:val="04A0" w:firstRow="1" w:lastRow="0" w:firstColumn="1" w:lastColumn="0" w:noHBand="0" w:noVBand="1"/>
      </w:tblPr>
      <w:tblGrid>
        <w:gridCol w:w="844"/>
        <w:gridCol w:w="988"/>
        <w:gridCol w:w="1056"/>
        <w:gridCol w:w="4124"/>
        <w:gridCol w:w="1614"/>
      </w:tblGrid>
      <w:tr w:rsidR="00844C37" w:rsidTr="00856CF2">
        <w:trPr>
          <w:trHeight w:val="296"/>
        </w:trPr>
        <w:tc>
          <w:tcPr>
            <w:tcW w:w="846" w:type="dxa"/>
          </w:tcPr>
          <w:p w:rsidR="00844C37" w:rsidRPr="00856CF2" w:rsidRDefault="00856CF2" w:rsidP="00856C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CF2">
              <w:rPr>
                <w:rFonts w:ascii="Arial" w:hAnsi="Arial" w:cs="Arial"/>
                <w:sz w:val="24"/>
                <w:szCs w:val="24"/>
              </w:rPr>
              <w:t>ITEM</w:t>
            </w:r>
          </w:p>
        </w:tc>
        <w:tc>
          <w:tcPr>
            <w:tcW w:w="992" w:type="dxa"/>
          </w:tcPr>
          <w:p w:rsidR="00844C37" w:rsidRPr="00856CF2" w:rsidRDefault="00856CF2" w:rsidP="00856C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CF2">
              <w:rPr>
                <w:rFonts w:ascii="Arial" w:hAnsi="Arial" w:cs="Arial"/>
                <w:sz w:val="24"/>
                <w:szCs w:val="24"/>
              </w:rPr>
              <w:t>UNID</w:t>
            </w:r>
          </w:p>
        </w:tc>
        <w:tc>
          <w:tcPr>
            <w:tcW w:w="992" w:type="dxa"/>
          </w:tcPr>
          <w:p w:rsidR="00844C37" w:rsidRPr="00856CF2" w:rsidRDefault="00856CF2" w:rsidP="00856C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CF2">
              <w:rPr>
                <w:rFonts w:ascii="Arial" w:hAnsi="Arial" w:cs="Arial"/>
                <w:sz w:val="24"/>
                <w:szCs w:val="24"/>
              </w:rPr>
              <w:t>QUANT</w:t>
            </w:r>
          </w:p>
        </w:tc>
        <w:tc>
          <w:tcPr>
            <w:tcW w:w="4169" w:type="dxa"/>
          </w:tcPr>
          <w:p w:rsidR="00844C37" w:rsidRPr="00856CF2" w:rsidRDefault="00856CF2" w:rsidP="00856C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CF2">
              <w:rPr>
                <w:rFonts w:ascii="Arial" w:hAnsi="Arial" w:cs="Arial"/>
                <w:sz w:val="24"/>
                <w:szCs w:val="24"/>
              </w:rPr>
              <w:t>DISCRIMINAÇÃO</w:t>
            </w:r>
          </w:p>
        </w:tc>
        <w:tc>
          <w:tcPr>
            <w:tcW w:w="1627" w:type="dxa"/>
          </w:tcPr>
          <w:p w:rsidR="00844C37" w:rsidRPr="00856CF2" w:rsidRDefault="00856CF2" w:rsidP="00856C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CF2">
              <w:rPr>
                <w:rFonts w:ascii="Arial" w:hAnsi="Arial" w:cs="Arial"/>
                <w:sz w:val="24"/>
                <w:szCs w:val="24"/>
              </w:rPr>
              <w:t>VALOR</w:t>
            </w:r>
          </w:p>
        </w:tc>
      </w:tr>
      <w:tr w:rsidR="00844C37" w:rsidTr="00856CF2">
        <w:trPr>
          <w:trHeight w:val="648"/>
        </w:trPr>
        <w:tc>
          <w:tcPr>
            <w:tcW w:w="846" w:type="dxa"/>
          </w:tcPr>
          <w:p w:rsidR="00844C37" w:rsidRDefault="00844C37" w:rsidP="00844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C37" w:rsidRDefault="00844C37" w:rsidP="00844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C37" w:rsidRDefault="00844C37" w:rsidP="00844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9" w:type="dxa"/>
          </w:tcPr>
          <w:p w:rsidR="00844C37" w:rsidRDefault="00844C37" w:rsidP="00844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7" w:type="dxa"/>
          </w:tcPr>
          <w:p w:rsidR="00844C37" w:rsidRDefault="00844C37" w:rsidP="00844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4C37" w:rsidTr="00025B88">
        <w:trPr>
          <w:trHeight w:val="749"/>
        </w:trPr>
        <w:tc>
          <w:tcPr>
            <w:tcW w:w="846" w:type="dxa"/>
          </w:tcPr>
          <w:p w:rsidR="00844C37" w:rsidRDefault="00844C37" w:rsidP="00844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C37" w:rsidRDefault="00844C37" w:rsidP="00844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44C37" w:rsidRDefault="00844C37" w:rsidP="00844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9" w:type="dxa"/>
          </w:tcPr>
          <w:p w:rsidR="00844C37" w:rsidRDefault="00844C37" w:rsidP="00844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7" w:type="dxa"/>
          </w:tcPr>
          <w:p w:rsidR="00844C37" w:rsidRDefault="00844C37" w:rsidP="00844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44C37" w:rsidRDefault="00844C37" w:rsidP="00844C37">
      <w:pPr>
        <w:jc w:val="both"/>
        <w:rPr>
          <w:rFonts w:ascii="Arial" w:hAnsi="Arial" w:cs="Arial"/>
          <w:sz w:val="24"/>
          <w:szCs w:val="24"/>
        </w:rPr>
      </w:pPr>
    </w:p>
    <w:p w:rsidR="00844C37" w:rsidRPr="00844C37" w:rsidRDefault="00844C37" w:rsidP="00844C3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44C37">
        <w:rPr>
          <w:rFonts w:ascii="Arial" w:hAnsi="Arial" w:cs="Arial"/>
          <w:sz w:val="24"/>
          <w:szCs w:val="24"/>
        </w:rPr>
        <w:t xml:space="preserve">Valor total da proposta (expresso em algarismos e por extenso): </w:t>
      </w:r>
    </w:p>
    <w:p w:rsidR="00844C37" w:rsidRDefault="00844C37" w:rsidP="00844C3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44C37">
        <w:rPr>
          <w:rFonts w:ascii="Arial" w:hAnsi="Arial" w:cs="Arial"/>
          <w:sz w:val="24"/>
          <w:szCs w:val="24"/>
        </w:rPr>
        <w:t xml:space="preserve">(No preço proposto, que constituirá a única e completa remuneração, deverão ser computados o lucro e todos os custos, inclusive impostos diretos e indiretos, obrigações tributárias, trabalhistas e previdenciárias, bem como quaisquer outras obrigações inerentes ao fornecimento do objeto, não sendo admitidos pleitos de acréscimos a qualquer título.) </w:t>
      </w:r>
    </w:p>
    <w:p w:rsidR="00844C37" w:rsidRPr="00844C37" w:rsidRDefault="00844C37" w:rsidP="00844C3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44C37" w:rsidRDefault="00844C37" w:rsidP="00844C3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44C37">
        <w:rPr>
          <w:rFonts w:ascii="Arial" w:hAnsi="Arial" w:cs="Arial"/>
          <w:sz w:val="24"/>
          <w:szCs w:val="24"/>
        </w:rPr>
        <w:t xml:space="preserve">VALIDADE DA PROPOSTA: </w:t>
      </w:r>
      <w:r w:rsidR="000E01E4">
        <w:rPr>
          <w:rFonts w:ascii="Arial" w:hAnsi="Arial" w:cs="Arial"/>
          <w:sz w:val="24"/>
          <w:szCs w:val="24"/>
        </w:rPr>
        <w:t>...................................</w:t>
      </w:r>
    </w:p>
    <w:p w:rsidR="00844C37" w:rsidRPr="00844C37" w:rsidRDefault="00844C37" w:rsidP="00844C3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44C37" w:rsidRDefault="00844C37" w:rsidP="00844C3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44C37">
        <w:rPr>
          <w:rFonts w:ascii="Arial" w:hAnsi="Arial" w:cs="Arial"/>
          <w:sz w:val="24"/>
          <w:szCs w:val="24"/>
        </w:rPr>
        <w:t xml:space="preserve">PRAZO DE ENTREGA: </w:t>
      </w:r>
      <w:r w:rsidR="000E01E4">
        <w:rPr>
          <w:rFonts w:ascii="Arial" w:hAnsi="Arial" w:cs="Arial"/>
          <w:sz w:val="24"/>
          <w:szCs w:val="24"/>
        </w:rPr>
        <w:t>........</w:t>
      </w:r>
      <w:bookmarkStart w:id="0" w:name="_GoBack"/>
      <w:bookmarkEnd w:id="0"/>
      <w:r w:rsidRPr="00844C37">
        <w:rPr>
          <w:rFonts w:ascii="Arial" w:hAnsi="Arial" w:cs="Arial"/>
          <w:sz w:val="24"/>
          <w:szCs w:val="24"/>
        </w:rPr>
        <w:t xml:space="preserve"> dias, a contar do recebimento da orde</w:t>
      </w:r>
      <w:r w:rsidR="000E01E4">
        <w:rPr>
          <w:rFonts w:ascii="Arial" w:hAnsi="Arial" w:cs="Arial"/>
          <w:sz w:val="24"/>
          <w:szCs w:val="24"/>
        </w:rPr>
        <w:t>m de serviço.</w:t>
      </w:r>
      <w:r w:rsidRPr="00844C37">
        <w:rPr>
          <w:rFonts w:ascii="Arial" w:hAnsi="Arial" w:cs="Arial"/>
          <w:sz w:val="24"/>
          <w:szCs w:val="24"/>
        </w:rPr>
        <w:t xml:space="preserve"> </w:t>
      </w:r>
    </w:p>
    <w:p w:rsidR="00844C37" w:rsidRPr="00844C37" w:rsidRDefault="00844C37" w:rsidP="00844C3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44C37" w:rsidRPr="00844C37" w:rsidRDefault="00844C37" w:rsidP="00844C3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PRAZO DE GARANTIA DO OBJETO: </w:t>
      </w:r>
      <w:r w:rsidRPr="00844C37">
        <w:rPr>
          <w:rFonts w:ascii="Arial" w:hAnsi="Arial" w:cs="Arial"/>
          <w:sz w:val="24"/>
          <w:szCs w:val="24"/>
        </w:rPr>
        <w:t>Garantia de no mínimo 60 meses, que começará a correr com a expedição do Certificado de Conclusão da Obra.</w:t>
      </w:r>
    </w:p>
    <w:sectPr w:rsidR="00844C37" w:rsidRPr="00844C37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1E4" w:rsidRDefault="000E01E4" w:rsidP="000E01E4">
      <w:pPr>
        <w:spacing w:after="0" w:line="240" w:lineRule="auto"/>
      </w:pPr>
      <w:r>
        <w:separator/>
      </w:r>
    </w:p>
  </w:endnote>
  <w:endnote w:type="continuationSeparator" w:id="0">
    <w:p w:rsidR="000E01E4" w:rsidRDefault="000E01E4" w:rsidP="000E0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1E4" w:rsidRDefault="000E01E4">
    <w:pPr>
      <w:pStyle w:val="Rodap"/>
    </w:pPr>
    <w:r>
      <w:rPr>
        <w:noProof/>
        <w:lang w:eastAsia="pt-BR"/>
      </w:rPr>
      <w:drawing>
        <wp:inline distT="0" distB="0" distL="0" distR="0" wp14:anchorId="1C82AEC1">
          <wp:extent cx="5395595" cy="59753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1E4" w:rsidRDefault="000E01E4" w:rsidP="000E01E4">
      <w:pPr>
        <w:spacing w:after="0" w:line="240" w:lineRule="auto"/>
      </w:pPr>
      <w:r>
        <w:separator/>
      </w:r>
    </w:p>
  </w:footnote>
  <w:footnote w:type="continuationSeparator" w:id="0">
    <w:p w:rsidR="000E01E4" w:rsidRDefault="000E01E4" w:rsidP="000E0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1E4" w:rsidRDefault="000E01E4" w:rsidP="000E01E4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0C860CBE">
          <wp:extent cx="4692042" cy="817266"/>
          <wp:effectExtent l="0" t="0" r="0" b="190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8356" cy="82359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C37"/>
    <w:rsid w:val="00025B88"/>
    <w:rsid w:val="000E01E4"/>
    <w:rsid w:val="00844C37"/>
    <w:rsid w:val="00856CF2"/>
    <w:rsid w:val="00A7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E830C00"/>
  <w15:chartTrackingRefBased/>
  <w15:docId w15:val="{86D02C1A-F601-4BDF-9C2D-35C87AA13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44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0E01E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E01E4"/>
  </w:style>
  <w:style w:type="paragraph" w:styleId="Rodap">
    <w:name w:val="footer"/>
    <w:basedOn w:val="Normal"/>
    <w:link w:val="RodapChar"/>
    <w:uiPriority w:val="99"/>
    <w:unhideWhenUsed/>
    <w:rsid w:val="000E01E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E0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163</Words>
  <Characters>882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Licitação02</dc:creator>
  <cp:keywords/>
  <dc:description/>
  <cp:lastModifiedBy>Licitação02</cp:lastModifiedBy>
  <cp:revision>4</cp:revision>
  <dcterms:created xsi:type="dcterms:W3CDTF">2024-03-19T12:23:00Z</dcterms:created>
  <dcterms:modified xsi:type="dcterms:W3CDTF">2024-03-19T13:19:00Z</dcterms:modified>
</cp:coreProperties>
</file>